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330" w:type="dxa"/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EE6E33" w:rsidTr="00B55082">
        <w:trPr>
          <w:trHeight w:val="446"/>
        </w:trPr>
        <w:tc>
          <w:tcPr>
            <w:tcW w:w="9330" w:type="dxa"/>
            <w:gridSpan w:val="4"/>
          </w:tcPr>
          <w:p w:rsidR="00EE6E33" w:rsidRDefault="00EE6E33">
            <w:r>
              <w:t>Název organizace: Mateřská škola Uhlířské Janovice, Třebízského 770</w:t>
            </w:r>
          </w:p>
        </w:tc>
      </w:tr>
      <w:tr w:rsidR="00EE6E33" w:rsidTr="00EE6E33">
        <w:trPr>
          <w:trHeight w:val="421"/>
        </w:trPr>
        <w:tc>
          <w:tcPr>
            <w:tcW w:w="2332" w:type="dxa"/>
          </w:tcPr>
          <w:p w:rsidR="00EE6E33" w:rsidRDefault="00EE6E33"/>
        </w:tc>
        <w:tc>
          <w:tcPr>
            <w:tcW w:w="2332" w:type="dxa"/>
          </w:tcPr>
          <w:p w:rsidR="00EE6E33" w:rsidRPr="00EE6E33" w:rsidRDefault="00EE6E33" w:rsidP="00EE6E33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261FA9">
              <w:rPr>
                <w:b/>
              </w:rPr>
              <w:t>ok 2020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Pr="00EE6E33" w:rsidRDefault="00EE6E33" w:rsidP="00EE6E33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261FA9">
              <w:rPr>
                <w:b/>
              </w:rPr>
              <w:t>ok 2021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Pr="00EE6E33" w:rsidRDefault="00EE6E33">
            <w:pPr>
              <w:rPr>
                <w:b/>
              </w:rPr>
            </w:pPr>
            <w:r w:rsidRPr="00EE6E33">
              <w:rPr>
                <w:b/>
              </w:rPr>
              <w:t>Výnosy celkem</w:t>
            </w:r>
          </w:p>
        </w:tc>
        <w:tc>
          <w:tcPr>
            <w:tcW w:w="2332" w:type="dxa"/>
          </w:tcPr>
          <w:p w:rsidR="00EE6E33" w:rsidRDefault="00261FA9" w:rsidP="00EE6E33">
            <w:pPr>
              <w:jc w:val="center"/>
            </w:pPr>
            <w:r>
              <w:t>1 889</w:t>
            </w:r>
            <w:r w:rsidR="00EE6E33">
              <w:t> 000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261FA9" w:rsidP="00EE6E33">
            <w:pPr>
              <w:jc w:val="center"/>
            </w:pPr>
            <w:r>
              <w:t>1 949</w:t>
            </w:r>
            <w:r w:rsidR="00EE6E33">
              <w:t xml:space="preserve"> 000</w:t>
            </w:r>
          </w:p>
        </w:tc>
      </w:tr>
      <w:tr w:rsidR="00EE6E33" w:rsidTr="00EE6E33">
        <w:trPr>
          <w:trHeight w:val="421"/>
        </w:trPr>
        <w:tc>
          <w:tcPr>
            <w:tcW w:w="2332" w:type="dxa"/>
          </w:tcPr>
          <w:p w:rsidR="00EE6E33" w:rsidRDefault="00EE6E33">
            <w:r>
              <w:t>Příspěvek zřizovatele</w:t>
            </w:r>
          </w:p>
        </w:tc>
        <w:tc>
          <w:tcPr>
            <w:tcW w:w="2332" w:type="dxa"/>
          </w:tcPr>
          <w:p w:rsidR="00EE6E33" w:rsidRDefault="00FE5E91" w:rsidP="00EE6E33">
            <w:pPr>
              <w:jc w:val="center"/>
            </w:pPr>
            <w:r>
              <w:t>1 569</w:t>
            </w:r>
            <w:r w:rsidR="00EE6E33">
              <w:t> 000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FE5E91" w:rsidP="00EE6E33">
            <w:pPr>
              <w:jc w:val="center"/>
            </w:pPr>
            <w:r>
              <w:t>1 619</w:t>
            </w:r>
            <w:r w:rsidR="00EE6E33">
              <w:t xml:space="preserve"> 000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Default="00EE6E33">
            <w:r>
              <w:t>Provozní dotace z jiných zdrojů</w:t>
            </w:r>
          </w:p>
        </w:tc>
        <w:tc>
          <w:tcPr>
            <w:tcW w:w="2332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</w:tr>
      <w:tr w:rsidR="00EE6E33" w:rsidTr="00EE6E33">
        <w:trPr>
          <w:trHeight w:val="421"/>
        </w:trPr>
        <w:tc>
          <w:tcPr>
            <w:tcW w:w="2332" w:type="dxa"/>
          </w:tcPr>
          <w:p w:rsidR="00EE6E33" w:rsidRDefault="00EE6E33">
            <w:r>
              <w:t>Zúčtování 403 do výnosů</w:t>
            </w:r>
          </w:p>
        </w:tc>
        <w:tc>
          <w:tcPr>
            <w:tcW w:w="2332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Default="00EE6E33">
            <w:r>
              <w:t>Zapojení fondů do výnosů</w:t>
            </w:r>
          </w:p>
        </w:tc>
        <w:tc>
          <w:tcPr>
            <w:tcW w:w="2332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EE6E33" w:rsidP="00EE6E33">
            <w:pPr>
              <w:jc w:val="center"/>
            </w:pPr>
            <w:r>
              <w:t>0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Default="00EE6E33">
            <w:r>
              <w:t>Ostatní výnosy</w:t>
            </w:r>
          </w:p>
        </w:tc>
        <w:tc>
          <w:tcPr>
            <w:tcW w:w="2332" w:type="dxa"/>
          </w:tcPr>
          <w:p w:rsidR="00EE6E33" w:rsidRDefault="00FE5E91" w:rsidP="00EE6E33">
            <w:pPr>
              <w:jc w:val="center"/>
            </w:pPr>
            <w:r>
              <w:t>320</w:t>
            </w:r>
            <w:r w:rsidR="00EE6E33">
              <w:t xml:space="preserve"> 000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FE5E91" w:rsidP="00EE6E33">
            <w:pPr>
              <w:jc w:val="center"/>
            </w:pPr>
            <w:r>
              <w:t>330</w:t>
            </w:r>
            <w:r w:rsidR="00EE6E33">
              <w:t xml:space="preserve"> 000</w:t>
            </w:r>
          </w:p>
        </w:tc>
      </w:tr>
      <w:tr w:rsidR="00EE6E33" w:rsidTr="00EE6E33">
        <w:trPr>
          <w:trHeight w:val="421"/>
        </w:trPr>
        <w:tc>
          <w:tcPr>
            <w:tcW w:w="2332" w:type="dxa"/>
          </w:tcPr>
          <w:p w:rsidR="00EE6E33" w:rsidRPr="00EE6E33" w:rsidRDefault="00EE6E33">
            <w:pPr>
              <w:rPr>
                <w:b/>
              </w:rPr>
            </w:pPr>
            <w:r w:rsidRPr="00EE6E33">
              <w:rPr>
                <w:b/>
              </w:rPr>
              <w:t>Náklady celkem</w:t>
            </w:r>
          </w:p>
        </w:tc>
        <w:tc>
          <w:tcPr>
            <w:tcW w:w="2332" w:type="dxa"/>
          </w:tcPr>
          <w:p w:rsidR="00EE6E33" w:rsidRDefault="00FE5E91" w:rsidP="00EE6E33">
            <w:pPr>
              <w:jc w:val="center"/>
            </w:pPr>
            <w:r>
              <w:t>1 889</w:t>
            </w:r>
            <w:r w:rsidR="00EE6E33">
              <w:t xml:space="preserve"> 000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FE5E91" w:rsidP="00EE6E33">
            <w:pPr>
              <w:jc w:val="center"/>
            </w:pPr>
            <w:r>
              <w:t>1 949</w:t>
            </w:r>
            <w:r w:rsidR="00EE6E33">
              <w:t xml:space="preserve"> 000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Default="00EE6E33">
            <w:r>
              <w:t>Ostatní náklady</w:t>
            </w:r>
          </w:p>
        </w:tc>
        <w:tc>
          <w:tcPr>
            <w:tcW w:w="2332" w:type="dxa"/>
          </w:tcPr>
          <w:p w:rsidR="00EE6E33" w:rsidRDefault="00FE5E91" w:rsidP="00EE6E33">
            <w:pPr>
              <w:jc w:val="center"/>
            </w:pPr>
            <w:r>
              <w:t>8</w:t>
            </w:r>
            <w:r w:rsidR="00EE6E33">
              <w:t>0 000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FE5E91" w:rsidP="00EE6E33">
            <w:pPr>
              <w:jc w:val="center"/>
            </w:pPr>
            <w:r>
              <w:t>8</w:t>
            </w:r>
            <w:r w:rsidR="00EE6E33">
              <w:t>0 000</w:t>
            </w:r>
          </w:p>
        </w:tc>
      </w:tr>
      <w:tr w:rsidR="00EE6E33" w:rsidTr="00EE6E33">
        <w:trPr>
          <w:trHeight w:val="421"/>
        </w:trPr>
        <w:tc>
          <w:tcPr>
            <w:tcW w:w="2332" w:type="dxa"/>
          </w:tcPr>
          <w:p w:rsidR="00EE6E33" w:rsidRDefault="00EE6E33">
            <w:r>
              <w:t>odpisy</w:t>
            </w:r>
          </w:p>
        </w:tc>
        <w:tc>
          <w:tcPr>
            <w:tcW w:w="2332" w:type="dxa"/>
          </w:tcPr>
          <w:p w:rsidR="00EE6E33" w:rsidRDefault="00EE6E33" w:rsidP="00EE6E33">
            <w:pPr>
              <w:jc w:val="center"/>
            </w:pPr>
            <w:r>
              <w:t>19 747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EE6E33" w:rsidP="00EE6E33">
            <w:pPr>
              <w:jc w:val="center"/>
            </w:pPr>
            <w:r>
              <w:t>19 746</w:t>
            </w:r>
          </w:p>
        </w:tc>
      </w:tr>
      <w:tr w:rsidR="00EE6E33" w:rsidTr="00EE6E33">
        <w:trPr>
          <w:trHeight w:val="446"/>
        </w:trPr>
        <w:tc>
          <w:tcPr>
            <w:tcW w:w="2332" w:type="dxa"/>
          </w:tcPr>
          <w:p w:rsidR="00EE6E33" w:rsidRDefault="00EE6E33">
            <w:r>
              <w:t>Ostatní náklady</w:t>
            </w:r>
          </w:p>
        </w:tc>
        <w:tc>
          <w:tcPr>
            <w:tcW w:w="2332" w:type="dxa"/>
          </w:tcPr>
          <w:p w:rsidR="00EE6E33" w:rsidRDefault="00FE5E91" w:rsidP="00EE6E33">
            <w:pPr>
              <w:jc w:val="center"/>
            </w:pPr>
            <w:r>
              <w:t>1 789</w:t>
            </w:r>
            <w:r w:rsidR="00EE6E33">
              <w:t xml:space="preserve"> 253</w:t>
            </w:r>
          </w:p>
        </w:tc>
        <w:tc>
          <w:tcPr>
            <w:tcW w:w="2333" w:type="dxa"/>
          </w:tcPr>
          <w:p w:rsidR="00EE6E33" w:rsidRDefault="00EE6E33"/>
        </w:tc>
        <w:tc>
          <w:tcPr>
            <w:tcW w:w="2333" w:type="dxa"/>
          </w:tcPr>
          <w:p w:rsidR="00EE6E33" w:rsidRDefault="00FE5E91" w:rsidP="00EE6E33">
            <w:pPr>
              <w:jc w:val="center"/>
            </w:pPr>
            <w:r>
              <w:t>1 849</w:t>
            </w:r>
            <w:bookmarkStart w:id="0" w:name="_GoBack"/>
            <w:bookmarkEnd w:id="0"/>
            <w:r w:rsidR="00EE6E33">
              <w:t xml:space="preserve"> 254</w:t>
            </w:r>
          </w:p>
        </w:tc>
      </w:tr>
    </w:tbl>
    <w:p w:rsidR="00440130" w:rsidRDefault="00440130"/>
    <w:sectPr w:rsidR="00440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33"/>
    <w:rsid w:val="00261FA9"/>
    <w:rsid w:val="00440130"/>
    <w:rsid w:val="0071172C"/>
    <w:rsid w:val="00EE6E33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2ECBA-B3C8-40C2-AA13-9096BBDB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E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dc:description/>
  <cp:lastModifiedBy>Kancelář</cp:lastModifiedBy>
  <cp:revision>4</cp:revision>
  <dcterms:created xsi:type="dcterms:W3CDTF">2018-11-22T09:27:00Z</dcterms:created>
  <dcterms:modified xsi:type="dcterms:W3CDTF">2018-11-22T09:30:00Z</dcterms:modified>
</cp:coreProperties>
</file>