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3247" w:type="dxa"/>
        <w:tblLayout w:type="fixed"/>
        <w:tblLook w:val="04A0" w:firstRow="1" w:lastRow="0" w:firstColumn="1" w:lastColumn="0" w:noHBand="0" w:noVBand="1"/>
      </w:tblPr>
      <w:tblGrid>
        <w:gridCol w:w="2372"/>
        <w:gridCol w:w="1441"/>
        <w:gridCol w:w="1559"/>
        <w:gridCol w:w="1493"/>
        <w:gridCol w:w="2476"/>
        <w:gridCol w:w="2218"/>
        <w:gridCol w:w="1688"/>
      </w:tblGrid>
      <w:tr w:rsidR="00B80B73" w:rsidRPr="00FA41F4" w:rsidTr="00B40A47">
        <w:trPr>
          <w:trHeight w:val="312"/>
        </w:trPr>
        <w:tc>
          <w:tcPr>
            <w:tcW w:w="132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B73" w:rsidRPr="00FA41F4" w:rsidRDefault="00B80B73" w:rsidP="00EB73BE">
            <w:r w:rsidRPr="00FA41F4">
              <w:t xml:space="preserve">Název organizace: </w:t>
            </w:r>
            <w:r w:rsidR="00B22524">
              <w:t>Mateřská škola Uhlířské Janovice, Třebízského 770</w:t>
            </w:r>
          </w:p>
        </w:tc>
      </w:tr>
      <w:tr w:rsidR="00B80B73" w:rsidRPr="00FA41F4" w:rsidTr="00B40A47">
        <w:trPr>
          <w:trHeight w:val="294"/>
        </w:trPr>
        <w:tc>
          <w:tcPr>
            <w:tcW w:w="68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B73" w:rsidRPr="00FA41F4" w:rsidRDefault="00B53288" w:rsidP="00EB73BE">
            <w:pPr>
              <w:jc w:val="center"/>
              <w:rPr>
                <w:b/>
              </w:rPr>
            </w:pPr>
            <w:r>
              <w:rPr>
                <w:b/>
              </w:rPr>
              <w:t>Rozpočet na rok 2018</w:t>
            </w:r>
          </w:p>
        </w:tc>
        <w:tc>
          <w:tcPr>
            <w:tcW w:w="63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B73" w:rsidRPr="00FA41F4" w:rsidRDefault="00C700DB" w:rsidP="002C0D78">
            <w:pPr>
              <w:jc w:val="center"/>
              <w:rPr>
                <w:b/>
              </w:rPr>
            </w:pPr>
            <w:r>
              <w:rPr>
                <w:b/>
              </w:rPr>
              <w:t>Rozpočet na rok 2019</w:t>
            </w:r>
          </w:p>
        </w:tc>
      </w:tr>
      <w:tr w:rsidR="00B80B73" w:rsidRPr="00FA41F4" w:rsidTr="00B40A47">
        <w:trPr>
          <w:trHeight w:val="588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2C0D78">
            <w:r w:rsidRPr="00FA41F4">
              <w:t>Název položky - náklady</w:t>
            </w:r>
          </w:p>
        </w:tc>
        <w:tc>
          <w:tcPr>
            <w:tcW w:w="1441" w:type="dxa"/>
          </w:tcPr>
          <w:p w:rsidR="00B80B73" w:rsidRPr="00FA41F4" w:rsidRDefault="00B80B73" w:rsidP="00FA18A9">
            <w:pPr>
              <w:jc w:val="center"/>
            </w:pPr>
            <w:r w:rsidRPr="00FA41F4">
              <w:t>Syntetický účet</w:t>
            </w:r>
          </w:p>
        </w:tc>
        <w:tc>
          <w:tcPr>
            <w:tcW w:w="1559" w:type="dxa"/>
          </w:tcPr>
          <w:p w:rsidR="00B80B73" w:rsidRPr="00FA41F4" w:rsidRDefault="00B80B73" w:rsidP="002C0D78"/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80B73" w:rsidP="00FA18A9">
            <w:pPr>
              <w:jc w:val="center"/>
            </w:pPr>
            <w:r w:rsidRPr="00FA41F4">
              <w:t>Čerpání - odhad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2C0D78">
            <w:r w:rsidRPr="00FA41F4">
              <w:t>Název položky- náklady</w:t>
            </w:r>
          </w:p>
        </w:tc>
        <w:tc>
          <w:tcPr>
            <w:tcW w:w="2218" w:type="dxa"/>
          </w:tcPr>
          <w:p w:rsidR="00B80B73" w:rsidRPr="00FA41F4" w:rsidRDefault="00B80B73" w:rsidP="00FA18A9">
            <w:pPr>
              <w:jc w:val="center"/>
            </w:pPr>
            <w:r w:rsidRPr="00FA41F4">
              <w:t>Syntetický účet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B80B73" w:rsidP="002C0D78"/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Spotřeba materiálu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501</w:t>
            </w:r>
          </w:p>
        </w:tc>
        <w:tc>
          <w:tcPr>
            <w:tcW w:w="1559" w:type="dxa"/>
          </w:tcPr>
          <w:p w:rsidR="00B80B73" w:rsidRPr="00FA41F4" w:rsidRDefault="00FA41F4" w:rsidP="00E368DF">
            <w:pPr>
              <w:jc w:val="right"/>
            </w:pPr>
            <w:r w:rsidRPr="00FA41F4">
              <w:t>250 000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250 000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Spotřeba materiálu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501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C700DB" w:rsidP="00536CE9">
            <w:pPr>
              <w:jc w:val="right"/>
            </w:pPr>
            <w:r>
              <w:t>27</w:t>
            </w:r>
            <w:r w:rsidR="00536CE9">
              <w:t xml:space="preserve">0 000   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Energie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502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12</w:t>
            </w:r>
            <w:r w:rsidR="00FA41F4" w:rsidRPr="00FA41F4">
              <w:t>0 000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120</w:t>
            </w:r>
            <w:r w:rsidR="00FA41F4" w:rsidRPr="00FA41F4">
              <w:t xml:space="preserve">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Energie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502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8336B2" w:rsidP="00536CE9">
            <w:pPr>
              <w:jc w:val="right"/>
            </w:pPr>
            <w:r>
              <w:t>14</w:t>
            </w:r>
            <w:bookmarkStart w:id="0" w:name="_GoBack"/>
            <w:bookmarkEnd w:id="0"/>
            <w:r w:rsidR="00536CE9">
              <w:t>0 000</w:t>
            </w:r>
          </w:p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Zemní plyn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503</w:t>
            </w:r>
          </w:p>
        </w:tc>
        <w:tc>
          <w:tcPr>
            <w:tcW w:w="1559" w:type="dxa"/>
          </w:tcPr>
          <w:p w:rsidR="00B80B73" w:rsidRPr="00FA41F4" w:rsidRDefault="00FA41F4" w:rsidP="00E368DF">
            <w:pPr>
              <w:jc w:val="right"/>
            </w:pPr>
            <w:r w:rsidRPr="00FA41F4">
              <w:t>250 000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20</w:t>
            </w:r>
            <w:r w:rsidR="00FA41F4" w:rsidRPr="00FA41F4">
              <w:t>0 000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Zemní plyn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503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E368DF" w:rsidP="00536CE9">
            <w:pPr>
              <w:jc w:val="right"/>
            </w:pPr>
            <w:r>
              <w:t>250 000</w:t>
            </w:r>
          </w:p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Vodné stočné</w:t>
            </w:r>
          </w:p>
        </w:tc>
        <w:tc>
          <w:tcPr>
            <w:tcW w:w="1441" w:type="dxa"/>
          </w:tcPr>
          <w:p w:rsidR="00B80B73" w:rsidRPr="00FA41F4" w:rsidRDefault="00B80B73" w:rsidP="00E368DF"/>
        </w:tc>
        <w:tc>
          <w:tcPr>
            <w:tcW w:w="1559" w:type="dxa"/>
          </w:tcPr>
          <w:p w:rsidR="00B80B73" w:rsidRPr="00FA41F4" w:rsidRDefault="00FA41F4" w:rsidP="00E368DF">
            <w:pPr>
              <w:jc w:val="right"/>
            </w:pPr>
            <w:r w:rsidRPr="00FA41F4">
              <w:t>120 000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120</w:t>
            </w:r>
            <w:r w:rsidR="00FA41F4" w:rsidRPr="00FA41F4">
              <w:t xml:space="preserve">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Vodné stočné</w:t>
            </w:r>
          </w:p>
        </w:tc>
        <w:tc>
          <w:tcPr>
            <w:tcW w:w="2218" w:type="dxa"/>
          </w:tcPr>
          <w:p w:rsidR="00B80B73" w:rsidRPr="00FA41F4" w:rsidRDefault="00B80B73" w:rsidP="00E368DF"/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E368DF" w:rsidP="00536CE9">
            <w:pPr>
              <w:jc w:val="right"/>
            </w:pPr>
            <w:r>
              <w:t>120 000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Opravy a udržování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511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90</w:t>
            </w:r>
            <w:r w:rsidR="00FA41F4" w:rsidRPr="00FA41F4">
              <w:t xml:space="preserve">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80 000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Opravy a udržování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511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C700DB" w:rsidP="00536CE9">
            <w:pPr>
              <w:jc w:val="right"/>
            </w:pPr>
            <w:r>
              <w:t>10</w:t>
            </w:r>
            <w:r w:rsidR="00E368DF">
              <w:t>0 000</w:t>
            </w:r>
          </w:p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Cestovné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512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732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228</w:t>
            </w:r>
          </w:p>
        </w:tc>
        <w:tc>
          <w:tcPr>
            <w:tcW w:w="2476" w:type="dxa"/>
            <w:tcBorders>
              <w:left w:val="single" w:sz="12" w:space="0" w:color="auto"/>
              <w:bottom w:val="single" w:sz="4" w:space="0" w:color="auto"/>
            </w:tcBorders>
          </w:tcPr>
          <w:p w:rsidR="00B80B73" w:rsidRPr="00FA41F4" w:rsidRDefault="00B80B73" w:rsidP="00B15DE8">
            <w:r w:rsidRPr="00FA41F4">
              <w:t>Cestovné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512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C700DB" w:rsidP="00536CE9">
            <w:pPr>
              <w:jc w:val="right"/>
            </w:pPr>
            <w:r>
              <w:t>253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Ostatní služby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518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370</w:t>
            </w:r>
            <w:r w:rsidR="00FA41F4" w:rsidRPr="00FA41F4">
              <w:t xml:space="preserve">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350 000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Ostatní služby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518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E368DF" w:rsidP="00536CE9">
            <w:pPr>
              <w:jc w:val="right"/>
            </w:pPr>
            <w:r>
              <w:t>370 000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OON – mzdy (dohody)</w:t>
            </w:r>
          </w:p>
        </w:tc>
        <w:tc>
          <w:tcPr>
            <w:tcW w:w="1441" w:type="dxa"/>
          </w:tcPr>
          <w:p w:rsidR="00B80B73" w:rsidRPr="00FA41F4" w:rsidRDefault="00B80B73" w:rsidP="00E368DF"/>
        </w:tc>
        <w:tc>
          <w:tcPr>
            <w:tcW w:w="1559" w:type="dxa"/>
          </w:tcPr>
          <w:p w:rsidR="00B80B73" w:rsidRPr="00FA41F4" w:rsidRDefault="00FA41F4" w:rsidP="00E368DF">
            <w:pPr>
              <w:jc w:val="right"/>
            </w:pPr>
            <w:r w:rsidRPr="00FA41F4">
              <w:t>50 000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42</w:t>
            </w:r>
            <w:r w:rsidR="00FA41F4" w:rsidRPr="00FA41F4">
              <w:t xml:space="preserve"> 000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OON – mzdy (dohody)</w:t>
            </w:r>
          </w:p>
        </w:tc>
        <w:tc>
          <w:tcPr>
            <w:tcW w:w="2218" w:type="dxa"/>
          </w:tcPr>
          <w:p w:rsidR="00B80B73" w:rsidRPr="00FA41F4" w:rsidRDefault="00B80B73" w:rsidP="00E368DF"/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E368DF" w:rsidP="00536CE9">
            <w:pPr>
              <w:jc w:val="right"/>
            </w:pPr>
            <w:r>
              <w:t>50 000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Mzdové náklady, zákonné pojištění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521,524,525,527,528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6 494 283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6 494 283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Mzdové náklady, zákonné pojištění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521,524,525,527,528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C700DB" w:rsidP="00536CE9">
            <w:pPr>
              <w:jc w:val="right"/>
            </w:pPr>
            <w:r>
              <w:t>7 468 425</w:t>
            </w:r>
          </w:p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Odpisy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551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59 268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59 268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Odpisy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551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C700DB" w:rsidP="00536CE9">
            <w:pPr>
              <w:jc w:val="right"/>
            </w:pPr>
            <w:r>
              <w:t>19 747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DDHM majetek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558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123</w:t>
            </w:r>
            <w:r w:rsidR="00FA41F4" w:rsidRPr="00FA41F4">
              <w:t xml:space="preserve">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118 000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DDHM majetek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558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C700DB" w:rsidP="00536CE9">
            <w:pPr>
              <w:jc w:val="right"/>
            </w:pPr>
            <w:r>
              <w:t>100</w:t>
            </w:r>
            <w:r w:rsidR="00E368DF">
              <w:t xml:space="preserve"> 000</w:t>
            </w:r>
          </w:p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Investice</w:t>
            </w:r>
          </w:p>
        </w:tc>
        <w:tc>
          <w:tcPr>
            <w:tcW w:w="1441" w:type="dxa"/>
          </w:tcPr>
          <w:p w:rsidR="00B80B73" w:rsidRPr="00FA41F4" w:rsidRDefault="00B80B73" w:rsidP="00E368DF"/>
        </w:tc>
        <w:tc>
          <w:tcPr>
            <w:tcW w:w="1559" w:type="dxa"/>
          </w:tcPr>
          <w:p w:rsidR="00B80B73" w:rsidRPr="00FA41F4" w:rsidRDefault="00FA41F4" w:rsidP="00E368DF">
            <w:pPr>
              <w:jc w:val="right"/>
            </w:pPr>
            <w:r w:rsidRPr="00FA41F4">
              <w:t>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FA41F4" w:rsidP="00536CE9">
            <w:pPr>
              <w:jc w:val="right"/>
            </w:pPr>
            <w:r w:rsidRPr="00FA41F4">
              <w:t>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Investice</w:t>
            </w:r>
          </w:p>
        </w:tc>
        <w:tc>
          <w:tcPr>
            <w:tcW w:w="2218" w:type="dxa"/>
          </w:tcPr>
          <w:p w:rsidR="00B80B73" w:rsidRPr="00FA41F4" w:rsidRDefault="00B80B73" w:rsidP="00E368DF"/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E368DF" w:rsidP="00536CE9">
            <w:pPr>
              <w:jc w:val="right"/>
            </w:pPr>
            <w:r>
              <w:t>0</w:t>
            </w:r>
          </w:p>
        </w:tc>
      </w:tr>
      <w:tr w:rsidR="00B80B73" w:rsidRPr="00FA41F4" w:rsidTr="00B40A47">
        <w:trPr>
          <w:trHeight w:val="312"/>
        </w:trPr>
        <w:tc>
          <w:tcPr>
            <w:tcW w:w="2372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Ostatní náklady</w:t>
            </w:r>
          </w:p>
        </w:tc>
        <w:tc>
          <w:tcPr>
            <w:tcW w:w="1441" w:type="dxa"/>
          </w:tcPr>
          <w:p w:rsidR="00B80B73" w:rsidRPr="00FA41F4" w:rsidRDefault="00B80B73" w:rsidP="00E368DF">
            <w:r w:rsidRPr="00FA41F4">
              <w:t>549,569</w:t>
            </w:r>
          </w:p>
        </w:tc>
        <w:tc>
          <w:tcPr>
            <w:tcW w:w="1559" w:type="dxa"/>
          </w:tcPr>
          <w:p w:rsidR="00B80B73" w:rsidRPr="00FA41F4" w:rsidRDefault="00B53288" w:rsidP="00E368DF">
            <w:pPr>
              <w:jc w:val="right"/>
            </w:pPr>
            <w:r>
              <w:t>80</w:t>
            </w:r>
            <w:r w:rsidR="00FA41F4" w:rsidRPr="00FA41F4">
              <w:t xml:space="preserve"> 000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B80B73" w:rsidRPr="00FA41F4" w:rsidRDefault="00B53288" w:rsidP="00536CE9">
            <w:pPr>
              <w:jc w:val="right"/>
            </w:pPr>
            <w:r>
              <w:t>77 000</w:t>
            </w:r>
          </w:p>
        </w:tc>
        <w:tc>
          <w:tcPr>
            <w:tcW w:w="2476" w:type="dxa"/>
            <w:tcBorders>
              <w:left w:val="single" w:sz="12" w:space="0" w:color="auto"/>
            </w:tcBorders>
          </w:tcPr>
          <w:p w:rsidR="00B80B73" w:rsidRPr="00FA41F4" w:rsidRDefault="00B80B73" w:rsidP="00B15DE8">
            <w:r w:rsidRPr="00FA41F4">
              <w:t>Ostatní náklady</w:t>
            </w:r>
          </w:p>
        </w:tc>
        <w:tc>
          <w:tcPr>
            <w:tcW w:w="2218" w:type="dxa"/>
          </w:tcPr>
          <w:p w:rsidR="00B80B73" w:rsidRPr="00FA41F4" w:rsidRDefault="00B80B73" w:rsidP="00E368DF">
            <w:r w:rsidRPr="00FA41F4">
              <w:t>549,569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B80B73" w:rsidRPr="00FA41F4" w:rsidRDefault="00E368DF" w:rsidP="00536CE9">
            <w:pPr>
              <w:jc w:val="right"/>
            </w:pPr>
            <w:r>
              <w:t>80 000</w:t>
            </w:r>
          </w:p>
        </w:tc>
      </w:tr>
      <w:tr w:rsidR="00B80B73" w:rsidRPr="00FA41F4" w:rsidTr="00B40A47">
        <w:trPr>
          <w:trHeight w:val="294"/>
        </w:trPr>
        <w:tc>
          <w:tcPr>
            <w:tcW w:w="2372" w:type="dxa"/>
            <w:tcBorders>
              <w:left w:val="single" w:sz="12" w:space="0" w:color="auto"/>
              <w:bottom w:val="single" w:sz="12" w:space="0" w:color="auto"/>
            </w:tcBorders>
          </w:tcPr>
          <w:p w:rsidR="00B80B73" w:rsidRPr="00FA41F4" w:rsidRDefault="00B80B73" w:rsidP="00B15DE8">
            <w:pPr>
              <w:rPr>
                <w:b/>
              </w:rPr>
            </w:pPr>
            <w:r w:rsidRPr="00FA41F4">
              <w:rPr>
                <w:b/>
              </w:rPr>
              <w:t>Náklady celkem: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B80B73" w:rsidRPr="00FA41F4" w:rsidRDefault="00B80B73" w:rsidP="00E368DF"/>
        </w:tc>
        <w:tc>
          <w:tcPr>
            <w:tcW w:w="1559" w:type="dxa"/>
            <w:tcBorders>
              <w:bottom w:val="single" w:sz="12" w:space="0" w:color="auto"/>
            </w:tcBorders>
          </w:tcPr>
          <w:p w:rsidR="00B80B73" w:rsidRPr="00536CE9" w:rsidRDefault="00B53288" w:rsidP="00E368DF">
            <w:pPr>
              <w:jc w:val="right"/>
              <w:rPr>
                <w:b/>
              </w:rPr>
            </w:pPr>
            <w:r>
              <w:rPr>
                <w:b/>
              </w:rPr>
              <w:t>8 007 283</w:t>
            </w:r>
            <w:r w:rsidR="00E368DF">
              <w:rPr>
                <w:b/>
              </w:rPr>
              <w:t xml:space="preserve"> Kč</w:t>
            </w:r>
          </w:p>
        </w:tc>
        <w:tc>
          <w:tcPr>
            <w:tcW w:w="1493" w:type="dxa"/>
            <w:tcBorders>
              <w:bottom w:val="single" w:sz="12" w:space="0" w:color="auto"/>
              <w:right w:val="single" w:sz="12" w:space="0" w:color="auto"/>
            </w:tcBorders>
          </w:tcPr>
          <w:p w:rsidR="00B80B73" w:rsidRPr="00536CE9" w:rsidRDefault="00B53288" w:rsidP="00536CE9">
            <w:pPr>
              <w:jc w:val="right"/>
              <w:rPr>
                <w:b/>
              </w:rPr>
            </w:pPr>
            <w:r>
              <w:rPr>
                <w:b/>
              </w:rPr>
              <w:t>7 910</w:t>
            </w:r>
            <w:r w:rsidR="00E368DF">
              <w:rPr>
                <w:b/>
              </w:rPr>
              <w:t> </w:t>
            </w:r>
            <w:r>
              <w:rPr>
                <w:b/>
              </w:rPr>
              <w:t>779</w:t>
            </w:r>
            <w:r w:rsidR="00E368DF">
              <w:rPr>
                <w:b/>
              </w:rPr>
              <w:t xml:space="preserve"> Kč</w:t>
            </w:r>
          </w:p>
        </w:tc>
        <w:tc>
          <w:tcPr>
            <w:tcW w:w="2476" w:type="dxa"/>
            <w:tcBorders>
              <w:left w:val="single" w:sz="12" w:space="0" w:color="auto"/>
              <w:bottom w:val="single" w:sz="12" w:space="0" w:color="auto"/>
            </w:tcBorders>
          </w:tcPr>
          <w:p w:rsidR="00B80B73" w:rsidRPr="00FA41F4" w:rsidRDefault="00B80B73" w:rsidP="00B15DE8">
            <w:pPr>
              <w:rPr>
                <w:b/>
              </w:rPr>
            </w:pPr>
            <w:r w:rsidRPr="00FA41F4">
              <w:rPr>
                <w:b/>
              </w:rPr>
              <w:t>Náklady celkem:</w:t>
            </w:r>
          </w:p>
        </w:tc>
        <w:tc>
          <w:tcPr>
            <w:tcW w:w="2218" w:type="dxa"/>
            <w:tcBorders>
              <w:bottom w:val="single" w:sz="12" w:space="0" w:color="auto"/>
            </w:tcBorders>
          </w:tcPr>
          <w:p w:rsidR="00B80B73" w:rsidRPr="00FA41F4" w:rsidRDefault="00B80B73" w:rsidP="00E368DF"/>
        </w:tc>
        <w:tc>
          <w:tcPr>
            <w:tcW w:w="1688" w:type="dxa"/>
            <w:tcBorders>
              <w:bottom w:val="single" w:sz="12" w:space="0" w:color="auto"/>
              <w:right w:val="single" w:sz="12" w:space="0" w:color="auto"/>
            </w:tcBorders>
          </w:tcPr>
          <w:p w:rsidR="00B80B73" w:rsidRPr="00536CE9" w:rsidRDefault="00C700DB" w:rsidP="00536CE9">
            <w:pPr>
              <w:jc w:val="right"/>
              <w:rPr>
                <w:b/>
              </w:rPr>
            </w:pPr>
            <w:r>
              <w:rPr>
                <w:b/>
              </w:rPr>
              <w:t>8 968 425</w:t>
            </w:r>
            <w:r w:rsidR="00E368DF">
              <w:rPr>
                <w:b/>
              </w:rPr>
              <w:t xml:space="preserve"> Kč</w:t>
            </w:r>
          </w:p>
        </w:tc>
      </w:tr>
    </w:tbl>
    <w:p w:rsidR="00B80B73" w:rsidRDefault="00B80B73"/>
    <w:tbl>
      <w:tblPr>
        <w:tblStyle w:val="Mkatabulky"/>
        <w:tblW w:w="15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4"/>
        <w:gridCol w:w="1463"/>
        <w:gridCol w:w="1574"/>
        <w:gridCol w:w="1427"/>
        <w:gridCol w:w="3544"/>
        <w:gridCol w:w="1701"/>
        <w:gridCol w:w="2931"/>
      </w:tblGrid>
      <w:tr w:rsidR="00F762A8" w:rsidRPr="00FA41F4" w:rsidTr="00F762A8">
        <w:trPr>
          <w:trHeight w:val="406"/>
        </w:trPr>
        <w:tc>
          <w:tcPr>
            <w:tcW w:w="3034" w:type="dxa"/>
          </w:tcPr>
          <w:p w:rsidR="00F762A8" w:rsidRPr="00FA41F4" w:rsidRDefault="00B53288" w:rsidP="009617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Název položky – výnosy 2018</w:t>
            </w:r>
          </w:p>
        </w:tc>
        <w:tc>
          <w:tcPr>
            <w:tcW w:w="1463" w:type="dxa"/>
          </w:tcPr>
          <w:p w:rsidR="00F762A8" w:rsidRPr="00FA41F4" w:rsidRDefault="00F762A8" w:rsidP="00961786">
            <w:pPr>
              <w:jc w:val="center"/>
              <w:rPr>
                <w:b/>
                <w:sz w:val="20"/>
              </w:rPr>
            </w:pPr>
            <w:r w:rsidRPr="00FA41F4">
              <w:rPr>
                <w:b/>
                <w:sz w:val="20"/>
              </w:rPr>
              <w:t>Syntetický účet</w:t>
            </w:r>
          </w:p>
        </w:tc>
        <w:tc>
          <w:tcPr>
            <w:tcW w:w="1574" w:type="dxa"/>
          </w:tcPr>
          <w:p w:rsidR="00F762A8" w:rsidRPr="00FA41F4" w:rsidRDefault="00F762A8" w:rsidP="009617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</w:t>
            </w:r>
          </w:p>
        </w:tc>
        <w:tc>
          <w:tcPr>
            <w:tcW w:w="1427" w:type="dxa"/>
          </w:tcPr>
          <w:p w:rsidR="00F762A8" w:rsidRPr="00FA41F4" w:rsidRDefault="00F762A8" w:rsidP="009617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Výnosy odhad</w:t>
            </w:r>
          </w:p>
        </w:tc>
        <w:tc>
          <w:tcPr>
            <w:tcW w:w="3544" w:type="dxa"/>
          </w:tcPr>
          <w:p w:rsidR="00F762A8" w:rsidRPr="00FA41F4" w:rsidRDefault="00C700DB" w:rsidP="009617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Název položky – výnosy 2019</w:t>
            </w:r>
          </w:p>
        </w:tc>
        <w:tc>
          <w:tcPr>
            <w:tcW w:w="1701" w:type="dxa"/>
          </w:tcPr>
          <w:p w:rsidR="00F762A8" w:rsidRPr="00FA41F4" w:rsidRDefault="00F762A8" w:rsidP="00961786">
            <w:pPr>
              <w:jc w:val="center"/>
              <w:rPr>
                <w:b/>
                <w:sz w:val="20"/>
              </w:rPr>
            </w:pPr>
            <w:r w:rsidRPr="00FA41F4">
              <w:rPr>
                <w:b/>
                <w:sz w:val="20"/>
              </w:rPr>
              <w:t>Syntetický účet</w:t>
            </w:r>
          </w:p>
        </w:tc>
        <w:tc>
          <w:tcPr>
            <w:tcW w:w="2931" w:type="dxa"/>
          </w:tcPr>
          <w:p w:rsidR="00F762A8" w:rsidRPr="00FA41F4" w:rsidRDefault="00F762A8" w:rsidP="00961786">
            <w:pPr>
              <w:jc w:val="center"/>
              <w:rPr>
                <w:b/>
                <w:sz w:val="20"/>
              </w:rPr>
            </w:pPr>
          </w:p>
        </w:tc>
      </w:tr>
      <w:tr w:rsidR="00F762A8" w:rsidRPr="00FA41F4" w:rsidTr="00F762A8">
        <w:trPr>
          <w:trHeight w:val="384"/>
        </w:trPr>
        <w:tc>
          <w:tcPr>
            <w:tcW w:w="303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Výnosy z prodeje služeb (školné, byt MŠ)</w:t>
            </w:r>
          </w:p>
        </w:tc>
        <w:tc>
          <w:tcPr>
            <w:tcW w:w="1463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602</w:t>
            </w:r>
          </w:p>
        </w:tc>
        <w:tc>
          <w:tcPr>
            <w:tcW w:w="1574" w:type="dxa"/>
          </w:tcPr>
          <w:p w:rsidR="00F762A8" w:rsidRPr="00FA41F4" w:rsidRDefault="00B53288" w:rsidP="00536CE9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  <w:r w:rsidR="00F762A8">
              <w:rPr>
                <w:sz w:val="20"/>
              </w:rPr>
              <w:t xml:space="preserve"> 000</w:t>
            </w:r>
          </w:p>
        </w:tc>
        <w:tc>
          <w:tcPr>
            <w:tcW w:w="1427" w:type="dxa"/>
          </w:tcPr>
          <w:p w:rsidR="00F762A8" w:rsidRPr="00FA41F4" w:rsidRDefault="00B53288" w:rsidP="00433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320 800</w:t>
            </w:r>
          </w:p>
        </w:tc>
        <w:tc>
          <w:tcPr>
            <w:tcW w:w="354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Výnosy z prodeje služeb (školné, byt MŠ)</w:t>
            </w:r>
          </w:p>
        </w:tc>
        <w:tc>
          <w:tcPr>
            <w:tcW w:w="1701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602</w:t>
            </w:r>
          </w:p>
        </w:tc>
        <w:tc>
          <w:tcPr>
            <w:tcW w:w="2931" w:type="dxa"/>
          </w:tcPr>
          <w:p w:rsidR="00F762A8" w:rsidRPr="00FA41F4" w:rsidRDefault="00C700DB" w:rsidP="0000038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  <w:r w:rsidR="00F762A8">
              <w:rPr>
                <w:sz w:val="20"/>
              </w:rPr>
              <w:t xml:space="preserve"> 000</w:t>
            </w:r>
          </w:p>
        </w:tc>
      </w:tr>
      <w:tr w:rsidR="00F762A8" w:rsidRPr="00FA41F4" w:rsidTr="00F762A8">
        <w:trPr>
          <w:trHeight w:val="406"/>
        </w:trPr>
        <w:tc>
          <w:tcPr>
            <w:tcW w:w="303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Výnosy z pronájmu</w:t>
            </w:r>
          </w:p>
        </w:tc>
        <w:tc>
          <w:tcPr>
            <w:tcW w:w="1463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603</w:t>
            </w:r>
          </w:p>
        </w:tc>
        <w:tc>
          <w:tcPr>
            <w:tcW w:w="1574" w:type="dxa"/>
          </w:tcPr>
          <w:p w:rsidR="00F762A8" w:rsidRPr="00FA41F4" w:rsidRDefault="00F762A8" w:rsidP="00536CE9">
            <w:pPr>
              <w:jc w:val="right"/>
              <w:rPr>
                <w:sz w:val="20"/>
              </w:rPr>
            </w:pPr>
          </w:p>
        </w:tc>
        <w:tc>
          <w:tcPr>
            <w:tcW w:w="1427" w:type="dxa"/>
          </w:tcPr>
          <w:p w:rsidR="00F762A8" w:rsidRPr="00FA41F4" w:rsidRDefault="00F762A8" w:rsidP="00433728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Výnosy z pronájmu</w:t>
            </w:r>
          </w:p>
        </w:tc>
        <w:tc>
          <w:tcPr>
            <w:tcW w:w="1701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603</w:t>
            </w:r>
          </w:p>
        </w:tc>
        <w:tc>
          <w:tcPr>
            <w:tcW w:w="2931" w:type="dxa"/>
          </w:tcPr>
          <w:p w:rsidR="00F762A8" w:rsidRPr="00FA41F4" w:rsidRDefault="00F762A8" w:rsidP="0000038F">
            <w:pPr>
              <w:jc w:val="right"/>
              <w:rPr>
                <w:sz w:val="20"/>
              </w:rPr>
            </w:pPr>
          </w:p>
        </w:tc>
      </w:tr>
      <w:tr w:rsidR="00F762A8" w:rsidRPr="00FA41F4" w:rsidTr="00F762A8">
        <w:trPr>
          <w:trHeight w:val="384"/>
        </w:trPr>
        <w:tc>
          <w:tcPr>
            <w:tcW w:w="303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 xml:space="preserve">Výnosy vybraných místních vlád. </w:t>
            </w:r>
            <w:proofErr w:type="gramStart"/>
            <w:r w:rsidRPr="00FA41F4">
              <w:rPr>
                <w:sz w:val="20"/>
              </w:rPr>
              <w:t>institucí</w:t>
            </w:r>
            <w:proofErr w:type="gramEnd"/>
            <w:r w:rsidRPr="00FA41F4">
              <w:rPr>
                <w:sz w:val="20"/>
              </w:rPr>
              <w:t xml:space="preserve"> z </w:t>
            </w:r>
            <w:proofErr w:type="spellStart"/>
            <w:r w:rsidRPr="00FA41F4">
              <w:rPr>
                <w:sz w:val="20"/>
              </w:rPr>
              <w:t>transféru</w:t>
            </w:r>
            <w:proofErr w:type="spellEnd"/>
          </w:p>
        </w:tc>
        <w:tc>
          <w:tcPr>
            <w:tcW w:w="1463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672</w:t>
            </w:r>
          </w:p>
        </w:tc>
        <w:tc>
          <w:tcPr>
            <w:tcW w:w="1574" w:type="dxa"/>
          </w:tcPr>
          <w:p w:rsidR="00F762A8" w:rsidRPr="00FA41F4" w:rsidRDefault="00B53288" w:rsidP="00536CE9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6 494 283</w:t>
            </w:r>
          </w:p>
        </w:tc>
        <w:tc>
          <w:tcPr>
            <w:tcW w:w="1427" w:type="dxa"/>
          </w:tcPr>
          <w:p w:rsidR="00F762A8" w:rsidRPr="00FA41F4" w:rsidRDefault="00B53288" w:rsidP="00433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6 494 283</w:t>
            </w:r>
          </w:p>
        </w:tc>
        <w:tc>
          <w:tcPr>
            <w:tcW w:w="354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 xml:space="preserve">Výnosy vybraných místních vlád. </w:t>
            </w:r>
            <w:proofErr w:type="gramStart"/>
            <w:r w:rsidRPr="00FA41F4">
              <w:rPr>
                <w:sz w:val="20"/>
              </w:rPr>
              <w:t>institucí</w:t>
            </w:r>
            <w:proofErr w:type="gramEnd"/>
            <w:r w:rsidRPr="00FA41F4">
              <w:rPr>
                <w:sz w:val="20"/>
              </w:rPr>
              <w:t xml:space="preserve"> z </w:t>
            </w:r>
            <w:proofErr w:type="spellStart"/>
            <w:r w:rsidRPr="00FA41F4">
              <w:rPr>
                <w:sz w:val="20"/>
              </w:rPr>
              <w:t>transféru</w:t>
            </w:r>
            <w:proofErr w:type="spellEnd"/>
          </w:p>
        </w:tc>
        <w:tc>
          <w:tcPr>
            <w:tcW w:w="1701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672</w:t>
            </w:r>
          </w:p>
        </w:tc>
        <w:tc>
          <w:tcPr>
            <w:tcW w:w="2931" w:type="dxa"/>
          </w:tcPr>
          <w:p w:rsidR="00F762A8" w:rsidRPr="00FA41F4" w:rsidRDefault="00C700DB" w:rsidP="0000038F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7 468 425</w:t>
            </w:r>
          </w:p>
        </w:tc>
      </w:tr>
      <w:tr w:rsidR="00F762A8" w:rsidRPr="00FA41F4" w:rsidTr="00F762A8">
        <w:trPr>
          <w:trHeight w:val="370"/>
        </w:trPr>
        <w:tc>
          <w:tcPr>
            <w:tcW w:w="303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Výnosy vybraných místních vlád. Institucí z </w:t>
            </w:r>
            <w:proofErr w:type="spellStart"/>
            <w:r w:rsidRPr="00FA41F4">
              <w:rPr>
                <w:sz w:val="20"/>
              </w:rPr>
              <w:t>transféru</w:t>
            </w:r>
            <w:proofErr w:type="spellEnd"/>
            <w:r w:rsidRPr="00FA41F4">
              <w:rPr>
                <w:sz w:val="20"/>
              </w:rPr>
              <w:t xml:space="preserve"> - zřizovatel</w:t>
            </w:r>
          </w:p>
        </w:tc>
        <w:tc>
          <w:tcPr>
            <w:tcW w:w="1463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672</w:t>
            </w:r>
          </w:p>
        </w:tc>
        <w:tc>
          <w:tcPr>
            <w:tcW w:w="1574" w:type="dxa"/>
          </w:tcPr>
          <w:p w:rsidR="00F762A8" w:rsidRPr="00FA41F4" w:rsidRDefault="00B53288" w:rsidP="00536CE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1 233</w:t>
            </w:r>
            <w:r w:rsidR="00F762A8">
              <w:rPr>
                <w:sz w:val="20"/>
              </w:rPr>
              <w:t xml:space="preserve"> 000</w:t>
            </w:r>
          </w:p>
        </w:tc>
        <w:tc>
          <w:tcPr>
            <w:tcW w:w="1427" w:type="dxa"/>
          </w:tcPr>
          <w:p w:rsidR="00F762A8" w:rsidRDefault="00B53288" w:rsidP="00433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1 183</w:t>
            </w:r>
            <w:r w:rsidR="00433728">
              <w:rPr>
                <w:sz w:val="20"/>
              </w:rPr>
              <w:t> 000</w:t>
            </w:r>
          </w:p>
          <w:p w:rsidR="00433728" w:rsidRPr="00FA41F4" w:rsidRDefault="00433728" w:rsidP="00433728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Výnosy vybraných místních vlád. Institucí z </w:t>
            </w:r>
            <w:proofErr w:type="spellStart"/>
            <w:r w:rsidRPr="00FA41F4">
              <w:rPr>
                <w:sz w:val="20"/>
              </w:rPr>
              <w:t>transféru</w:t>
            </w:r>
            <w:proofErr w:type="spellEnd"/>
            <w:r w:rsidRPr="00FA41F4">
              <w:rPr>
                <w:sz w:val="20"/>
              </w:rPr>
              <w:t xml:space="preserve"> - zřizovatel</w:t>
            </w:r>
          </w:p>
        </w:tc>
        <w:tc>
          <w:tcPr>
            <w:tcW w:w="1701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672</w:t>
            </w:r>
          </w:p>
        </w:tc>
        <w:tc>
          <w:tcPr>
            <w:tcW w:w="2931" w:type="dxa"/>
          </w:tcPr>
          <w:p w:rsidR="00F762A8" w:rsidRPr="00FA41F4" w:rsidRDefault="00C700DB" w:rsidP="000003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1 177</w:t>
            </w:r>
            <w:r w:rsidR="00F762A8">
              <w:rPr>
                <w:sz w:val="20"/>
              </w:rPr>
              <w:t xml:space="preserve"> 000</w:t>
            </w:r>
          </w:p>
        </w:tc>
      </w:tr>
      <w:tr w:rsidR="00F762A8" w:rsidRPr="00FA41F4" w:rsidTr="00F762A8">
        <w:trPr>
          <w:trHeight w:val="384"/>
        </w:trPr>
        <w:tc>
          <w:tcPr>
            <w:tcW w:w="303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Ostatní výnosy</w:t>
            </w:r>
          </w:p>
        </w:tc>
        <w:tc>
          <w:tcPr>
            <w:tcW w:w="1463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648,649</w:t>
            </w:r>
          </w:p>
        </w:tc>
        <w:tc>
          <w:tcPr>
            <w:tcW w:w="1574" w:type="dxa"/>
          </w:tcPr>
          <w:p w:rsidR="00F762A8" w:rsidRPr="00FA41F4" w:rsidRDefault="00F762A8" w:rsidP="00536CE9">
            <w:pPr>
              <w:jc w:val="right"/>
              <w:rPr>
                <w:sz w:val="20"/>
              </w:rPr>
            </w:pPr>
          </w:p>
        </w:tc>
        <w:tc>
          <w:tcPr>
            <w:tcW w:w="1427" w:type="dxa"/>
          </w:tcPr>
          <w:p w:rsidR="00F762A8" w:rsidRPr="00FA41F4" w:rsidRDefault="00C700DB" w:rsidP="00433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9 810</w:t>
            </w:r>
          </w:p>
        </w:tc>
        <w:tc>
          <w:tcPr>
            <w:tcW w:w="3544" w:type="dxa"/>
          </w:tcPr>
          <w:p w:rsidR="00F762A8" w:rsidRPr="00FA41F4" w:rsidRDefault="00F762A8" w:rsidP="0000038F">
            <w:pPr>
              <w:rPr>
                <w:sz w:val="20"/>
              </w:rPr>
            </w:pPr>
            <w:r w:rsidRPr="00FA41F4">
              <w:rPr>
                <w:sz w:val="20"/>
              </w:rPr>
              <w:t>Ostatní výnosy</w:t>
            </w:r>
          </w:p>
        </w:tc>
        <w:tc>
          <w:tcPr>
            <w:tcW w:w="1701" w:type="dxa"/>
          </w:tcPr>
          <w:p w:rsidR="00F762A8" w:rsidRPr="00FA41F4" w:rsidRDefault="00F762A8" w:rsidP="00E368DF">
            <w:pPr>
              <w:rPr>
                <w:sz w:val="20"/>
              </w:rPr>
            </w:pPr>
            <w:r w:rsidRPr="00FA41F4">
              <w:rPr>
                <w:sz w:val="20"/>
              </w:rPr>
              <w:t>648,649</w:t>
            </w:r>
          </w:p>
        </w:tc>
        <w:tc>
          <w:tcPr>
            <w:tcW w:w="2931" w:type="dxa"/>
          </w:tcPr>
          <w:p w:rsidR="00F762A8" w:rsidRPr="00FA41F4" w:rsidRDefault="00F762A8" w:rsidP="0000038F">
            <w:pPr>
              <w:jc w:val="right"/>
              <w:rPr>
                <w:sz w:val="20"/>
              </w:rPr>
            </w:pPr>
          </w:p>
        </w:tc>
      </w:tr>
      <w:tr w:rsidR="00F762A8" w:rsidRPr="00FA41F4" w:rsidTr="00F762A8">
        <w:trPr>
          <w:trHeight w:val="406"/>
        </w:trPr>
        <w:tc>
          <w:tcPr>
            <w:tcW w:w="3034" w:type="dxa"/>
          </w:tcPr>
          <w:p w:rsidR="00F762A8" w:rsidRPr="00FA41F4" w:rsidRDefault="00F762A8" w:rsidP="0000038F">
            <w:pPr>
              <w:rPr>
                <w:b/>
                <w:sz w:val="20"/>
              </w:rPr>
            </w:pPr>
            <w:r w:rsidRPr="00FA41F4">
              <w:rPr>
                <w:b/>
                <w:sz w:val="20"/>
              </w:rPr>
              <w:t>Výnosy celkem:</w:t>
            </w:r>
          </w:p>
        </w:tc>
        <w:tc>
          <w:tcPr>
            <w:tcW w:w="1463" w:type="dxa"/>
          </w:tcPr>
          <w:p w:rsidR="00F762A8" w:rsidRPr="00FA41F4" w:rsidRDefault="00F762A8" w:rsidP="0000038F">
            <w:pPr>
              <w:jc w:val="right"/>
              <w:rPr>
                <w:sz w:val="20"/>
              </w:rPr>
            </w:pPr>
          </w:p>
        </w:tc>
        <w:tc>
          <w:tcPr>
            <w:tcW w:w="1574" w:type="dxa"/>
          </w:tcPr>
          <w:p w:rsidR="00125AB3" w:rsidRPr="00FA41F4" w:rsidRDefault="00C700DB" w:rsidP="00125A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8 007 283</w:t>
            </w:r>
            <w:r w:rsidR="00125AB3">
              <w:rPr>
                <w:b/>
                <w:sz w:val="20"/>
              </w:rPr>
              <w:t xml:space="preserve"> Kč</w:t>
            </w:r>
          </w:p>
        </w:tc>
        <w:tc>
          <w:tcPr>
            <w:tcW w:w="1427" w:type="dxa"/>
          </w:tcPr>
          <w:p w:rsidR="00F762A8" w:rsidRPr="00FA41F4" w:rsidRDefault="00C700DB" w:rsidP="004337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8 007 893</w:t>
            </w:r>
            <w:r w:rsidR="00125AB3">
              <w:rPr>
                <w:b/>
                <w:sz w:val="20"/>
              </w:rPr>
              <w:t xml:space="preserve"> Kč</w:t>
            </w:r>
          </w:p>
        </w:tc>
        <w:tc>
          <w:tcPr>
            <w:tcW w:w="3544" w:type="dxa"/>
          </w:tcPr>
          <w:p w:rsidR="00F762A8" w:rsidRPr="00FA41F4" w:rsidRDefault="00F762A8" w:rsidP="0000038F">
            <w:pPr>
              <w:rPr>
                <w:b/>
                <w:sz w:val="20"/>
              </w:rPr>
            </w:pPr>
            <w:r w:rsidRPr="00FA41F4">
              <w:rPr>
                <w:b/>
                <w:sz w:val="20"/>
              </w:rPr>
              <w:t>Výnosy celkem:</w:t>
            </w:r>
          </w:p>
        </w:tc>
        <w:tc>
          <w:tcPr>
            <w:tcW w:w="1701" w:type="dxa"/>
          </w:tcPr>
          <w:p w:rsidR="00F762A8" w:rsidRPr="00FA41F4" w:rsidRDefault="00F762A8" w:rsidP="0000038F">
            <w:pPr>
              <w:rPr>
                <w:sz w:val="20"/>
              </w:rPr>
            </w:pPr>
          </w:p>
        </w:tc>
        <w:tc>
          <w:tcPr>
            <w:tcW w:w="2931" w:type="dxa"/>
          </w:tcPr>
          <w:p w:rsidR="00F762A8" w:rsidRPr="00536CE9" w:rsidRDefault="00C700DB" w:rsidP="00F762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8 968 425</w:t>
            </w:r>
            <w:r w:rsidR="00F762A8">
              <w:rPr>
                <w:b/>
                <w:sz w:val="20"/>
              </w:rPr>
              <w:t xml:space="preserve"> Kč</w:t>
            </w:r>
          </w:p>
        </w:tc>
      </w:tr>
    </w:tbl>
    <w:p w:rsidR="004C0719" w:rsidRDefault="004C0719" w:rsidP="00800025"/>
    <w:p w:rsidR="004C0719" w:rsidRDefault="00221AFA" w:rsidP="00800025">
      <w:r>
        <w:t xml:space="preserve">Uhlířské </w:t>
      </w:r>
      <w:r w:rsidR="00B53288">
        <w:t xml:space="preserve">Janovice </w:t>
      </w:r>
      <w:proofErr w:type="gramStart"/>
      <w:r w:rsidR="00B53288">
        <w:t>26</w:t>
      </w:r>
      <w:r>
        <w:t>.11</w:t>
      </w:r>
      <w:r w:rsidR="00B53288">
        <w:t>.2018</w:t>
      </w:r>
      <w:proofErr w:type="gramEnd"/>
    </w:p>
    <w:sectPr w:rsidR="004C0719" w:rsidSect="00924D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BE"/>
    <w:rsid w:val="0000038F"/>
    <w:rsid w:val="00014106"/>
    <w:rsid w:val="00125AB3"/>
    <w:rsid w:val="00221AFA"/>
    <w:rsid w:val="00261B37"/>
    <w:rsid w:val="002C0D78"/>
    <w:rsid w:val="00433728"/>
    <w:rsid w:val="004875AF"/>
    <w:rsid w:val="004C0719"/>
    <w:rsid w:val="00536CE9"/>
    <w:rsid w:val="00800025"/>
    <w:rsid w:val="008336B2"/>
    <w:rsid w:val="008C0A16"/>
    <w:rsid w:val="00924DF1"/>
    <w:rsid w:val="00961786"/>
    <w:rsid w:val="009A1EC9"/>
    <w:rsid w:val="00B15DE8"/>
    <w:rsid w:val="00B2040A"/>
    <w:rsid w:val="00B22524"/>
    <w:rsid w:val="00B40A47"/>
    <w:rsid w:val="00B53288"/>
    <w:rsid w:val="00B80B73"/>
    <w:rsid w:val="00C700DB"/>
    <w:rsid w:val="00D20B2A"/>
    <w:rsid w:val="00D5756C"/>
    <w:rsid w:val="00D952ED"/>
    <w:rsid w:val="00E368DF"/>
    <w:rsid w:val="00E61822"/>
    <w:rsid w:val="00EB73BE"/>
    <w:rsid w:val="00F762A8"/>
    <w:rsid w:val="00FA18A9"/>
    <w:rsid w:val="00F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93C6-FC41-493B-B4CE-5364096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Kancelář</cp:lastModifiedBy>
  <cp:revision>4</cp:revision>
  <cp:lastPrinted>2018-11-21T10:10:00Z</cp:lastPrinted>
  <dcterms:created xsi:type="dcterms:W3CDTF">2018-11-21T10:02:00Z</dcterms:created>
  <dcterms:modified xsi:type="dcterms:W3CDTF">2018-11-21T10:11:00Z</dcterms:modified>
</cp:coreProperties>
</file>